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E62" w14:textId="2ED35526" w:rsidR="00A35574" w:rsidRDefault="00A35574" w:rsidP="00C03D25">
      <w:pPr>
        <w:pStyle w:val="Heading1"/>
        <w:rPr>
          <w:rFonts w:eastAsia="Arial"/>
        </w:rPr>
      </w:pPr>
      <w:r w:rsidRPr="00C9479C">
        <w:rPr>
          <w:rFonts w:eastAsia="Arial"/>
        </w:rPr>
        <w:t xml:space="preserve">Visiting Fellow </w:t>
      </w:r>
      <w:r w:rsidR="00020089">
        <w:rPr>
          <w:rFonts w:eastAsia="Arial"/>
        </w:rPr>
        <w:t>/ Visiting Scholar</w:t>
      </w:r>
      <w:r w:rsidR="003B0625">
        <w:rPr>
          <w:rFonts w:eastAsia="Arial"/>
        </w:rPr>
        <w:t xml:space="preserve"> </w:t>
      </w:r>
      <w:r w:rsidRPr="00C9479C">
        <w:rPr>
          <w:rFonts w:eastAsia="Arial"/>
        </w:rPr>
        <w:t>Application Form</w:t>
      </w:r>
    </w:p>
    <w:p w14:paraId="003841DF" w14:textId="24980402" w:rsidR="002E5D0B" w:rsidRDefault="002E5D0B" w:rsidP="00027389">
      <w:pPr>
        <w:pStyle w:val="Heading5"/>
      </w:pPr>
      <w:r>
        <w:t>Process for all applications</w:t>
      </w:r>
    </w:p>
    <w:p w14:paraId="1AAD290B" w14:textId="0CC735BE" w:rsidR="00C03D25" w:rsidRDefault="003B0625" w:rsidP="00F420E7">
      <w:pPr>
        <w:pStyle w:val="BodyText"/>
      </w:pPr>
      <w:r>
        <w:t>This</w:t>
      </w:r>
      <w:r w:rsidR="00F420E7">
        <w:t xml:space="preserve"> form</w:t>
      </w:r>
      <w:r w:rsidR="00C03D25">
        <w:t xml:space="preserve"> should be submitted to </w:t>
      </w:r>
      <w:hyperlink r:id="rId8" w:history="1">
        <w:r w:rsidR="00C03D25" w:rsidRPr="008F44B6">
          <w:rPr>
            <w:rStyle w:val="Hyperlink"/>
          </w:rPr>
          <w:t>research@law.uq.edu.au</w:t>
        </w:r>
      </w:hyperlink>
      <w:r w:rsidR="00C03D25">
        <w:t xml:space="preserve"> </w:t>
      </w:r>
      <w:r w:rsidR="00F420E7">
        <w:t>along with:</w:t>
      </w:r>
      <w:r w:rsidR="00C03D25">
        <w:t xml:space="preserve"> </w:t>
      </w:r>
    </w:p>
    <w:p w14:paraId="657A6409" w14:textId="56EE1BA8" w:rsidR="00C03D25" w:rsidRDefault="003B0625" w:rsidP="003B0625">
      <w:pPr>
        <w:pStyle w:val="ListBullet0"/>
      </w:pPr>
      <w:r>
        <w:t xml:space="preserve">a </w:t>
      </w:r>
      <w:r w:rsidR="00C03D25">
        <w:t xml:space="preserve">letter of support from a TC </w:t>
      </w:r>
      <w:proofErr w:type="spellStart"/>
      <w:r w:rsidR="00C03D25">
        <w:t>Beirne</w:t>
      </w:r>
      <w:proofErr w:type="spellEnd"/>
      <w:r w:rsidR="00C03D25">
        <w:t xml:space="preserve"> School of Law</w:t>
      </w:r>
      <w:r w:rsidR="00F420E7">
        <w:t xml:space="preserve"> academic staff member;</w:t>
      </w:r>
      <w:r w:rsidR="00027389">
        <w:t xml:space="preserve"> and</w:t>
      </w:r>
    </w:p>
    <w:p w14:paraId="235C92E0" w14:textId="4710DFB3" w:rsidR="00C03D25" w:rsidRDefault="00C03D25" w:rsidP="003B0625">
      <w:pPr>
        <w:pStyle w:val="ListBullet0"/>
      </w:pPr>
      <w:r>
        <w:t>curriculum vitae including full publication list</w:t>
      </w:r>
      <w:r w:rsidR="00F420E7">
        <w:t>.</w:t>
      </w:r>
    </w:p>
    <w:p w14:paraId="2221BF7D" w14:textId="76DE7C4B" w:rsidR="002E5D0B" w:rsidRDefault="002E5D0B" w:rsidP="00027389">
      <w:pPr>
        <w:pStyle w:val="Heading5"/>
      </w:pPr>
      <w:r>
        <w:t>Application deadlines</w:t>
      </w:r>
    </w:p>
    <w:p w14:paraId="595995A2" w14:textId="365B2520" w:rsidR="003B0625" w:rsidRDefault="003B0625" w:rsidP="003B0625">
      <w:pPr>
        <w:pStyle w:val="BodyText"/>
      </w:pPr>
      <w:r>
        <w:t xml:space="preserve">A (self-funded) Visiting Scholar application </w:t>
      </w:r>
      <w:r w:rsidRPr="003B0625">
        <w:t>need</w:t>
      </w:r>
      <w:r>
        <w:t>s</w:t>
      </w:r>
      <w:r w:rsidRPr="003B0625">
        <w:t xml:space="preserve"> to be submitted at least </w:t>
      </w:r>
      <w:r w:rsidR="0017690A">
        <w:t>3</w:t>
      </w:r>
      <w:r>
        <w:t xml:space="preserve"> </w:t>
      </w:r>
      <w:r w:rsidRPr="003B0625">
        <w:t>months before the intended visit.</w:t>
      </w:r>
      <w:r>
        <w:t xml:space="preserve"> An application for a (UQ-funded) Visiting Fellowship needs to be submitted by:</w:t>
      </w:r>
    </w:p>
    <w:p w14:paraId="5CCE413D" w14:textId="73B41573" w:rsidR="003B0625" w:rsidRDefault="003B0625" w:rsidP="003B0625">
      <w:pPr>
        <w:pStyle w:val="ListBullet0"/>
      </w:pPr>
      <w:r>
        <w:t>30 April – with respect to visits commencing January through June of the following year;</w:t>
      </w:r>
    </w:p>
    <w:p w14:paraId="1FBE89E5" w14:textId="433E9232" w:rsidR="003B0625" w:rsidRDefault="003B0625" w:rsidP="003B0625">
      <w:pPr>
        <w:pStyle w:val="ListBullet0"/>
      </w:pPr>
      <w:r>
        <w:t>30 October – with respect to visits commencing July through December of the following year.</w:t>
      </w:r>
    </w:p>
    <w:p w14:paraId="29A622BD" w14:textId="25DFA36B" w:rsidR="00C03D25" w:rsidRDefault="00C03D25" w:rsidP="00F420E7">
      <w:pPr>
        <w:pStyle w:val="BodyText"/>
      </w:pPr>
      <w:r>
        <w:t>Approved applicants will be informed in writing</w:t>
      </w:r>
      <w:r w:rsidR="00027389">
        <w:t xml:space="preserve"> within 1 month</w:t>
      </w:r>
      <w:r>
        <w:t>, along with confirmation of the dates and information regarding the visit.</w:t>
      </w:r>
    </w:p>
    <w:p w14:paraId="320AF84B" w14:textId="69E41AC7" w:rsidR="00A35574" w:rsidRPr="00151803" w:rsidRDefault="00A35574" w:rsidP="00A01181">
      <w:pPr>
        <w:rPr>
          <w:rFonts w:ascii="Arial" w:eastAsia="Arial" w:hAnsi="Arial" w:cs="Times New Roman"/>
        </w:rPr>
      </w:pPr>
    </w:p>
    <w:tbl>
      <w:tblPr>
        <w:tblStyle w:val="TableGridLight1"/>
        <w:tblW w:w="9741" w:type="dxa"/>
        <w:tblLook w:val="04A0" w:firstRow="1" w:lastRow="0" w:firstColumn="1" w:lastColumn="0" w:noHBand="0" w:noVBand="1"/>
      </w:tblPr>
      <w:tblGrid>
        <w:gridCol w:w="3114"/>
        <w:gridCol w:w="567"/>
        <w:gridCol w:w="1885"/>
        <w:gridCol w:w="666"/>
        <w:gridCol w:w="3509"/>
      </w:tblGrid>
      <w:tr w:rsidR="00370718" w:rsidRPr="00C9479C" w14:paraId="6EB26019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8F67E51" w14:textId="3D22C97B" w:rsidR="00B91D36" w:rsidRPr="00F420E7" w:rsidRDefault="00F420E7" w:rsidP="00F42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Visitor’s </w:t>
            </w:r>
            <w:r w:rsidR="00020089" w:rsidRPr="00F420E7">
              <w:rPr>
                <w:b/>
                <w:bCs/>
              </w:rPr>
              <w:t>t</w:t>
            </w:r>
            <w:r w:rsidR="00B91D36" w:rsidRPr="00F420E7">
              <w:rPr>
                <w:b/>
                <w:bCs/>
              </w:rPr>
              <w:t>itle</w:t>
            </w:r>
            <w:r>
              <w:rPr>
                <w:b/>
                <w:bCs/>
              </w:rPr>
              <w:t xml:space="preserve"> and name</w:t>
            </w:r>
            <w:r w:rsidR="00B91D36" w:rsidRPr="00F420E7">
              <w:rPr>
                <w:b/>
                <w:bCs/>
              </w:rPr>
              <w:t>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358BF5F" w14:textId="543335E5" w:rsidR="00B91D36" w:rsidRPr="00C9479C" w:rsidRDefault="00B91D36" w:rsidP="00F420E7"/>
        </w:tc>
      </w:tr>
      <w:tr w:rsidR="00392E8C" w:rsidRPr="00C9479C" w14:paraId="76243CE3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ED7446C" w14:textId="2C861F1A" w:rsidR="00392E8C" w:rsidRPr="00F420E7" w:rsidRDefault="00F420E7" w:rsidP="00F420E7">
            <w:pPr>
              <w:rPr>
                <w:b/>
                <w:bCs/>
              </w:rPr>
            </w:pPr>
            <w:r>
              <w:rPr>
                <w:b/>
                <w:bCs/>
              </w:rPr>
              <w:t>UQ sponsor’s title and name: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68CA43" w14:textId="77777777" w:rsidR="00392E8C" w:rsidRPr="00151803" w:rsidRDefault="00392E8C" w:rsidP="00F420E7"/>
        </w:tc>
      </w:tr>
      <w:tr w:rsidR="00020089" w:rsidRPr="00C9479C" w14:paraId="53053589" w14:textId="77777777" w:rsidTr="00C44A0E">
        <w:trPr>
          <w:trHeight w:val="17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8C0F938" w14:textId="6E822548" w:rsidR="00020089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Type of visit: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7161F5" w14:textId="77777777" w:rsidR="00020089" w:rsidRPr="00151803" w:rsidRDefault="00020089" w:rsidP="00F420E7"/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259657" w14:textId="6B7BC096" w:rsidR="00020089" w:rsidRPr="00151803" w:rsidRDefault="00020089" w:rsidP="00F420E7">
            <w:r>
              <w:t>Visiting Fellow (4–6 weeks</w:t>
            </w:r>
            <w:r w:rsidR="00027389">
              <w:t>, UQ funded</w:t>
            </w:r>
            <w:r>
              <w:t>)</w:t>
            </w:r>
          </w:p>
        </w:tc>
      </w:tr>
      <w:tr w:rsidR="00020089" w:rsidRPr="00C9479C" w14:paraId="229E4FB8" w14:textId="77777777" w:rsidTr="00C44A0E">
        <w:trPr>
          <w:trHeight w:val="17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AB05D0D" w14:textId="77777777" w:rsidR="00020089" w:rsidRPr="00F420E7" w:rsidRDefault="00020089" w:rsidP="00F420E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AEE9D5A" w14:textId="77777777" w:rsidR="00020089" w:rsidRPr="00151803" w:rsidRDefault="00020089" w:rsidP="00F420E7"/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177988" w14:textId="50F9D53D" w:rsidR="00020089" w:rsidRDefault="00020089" w:rsidP="00F420E7">
            <w:r>
              <w:t>Visiting Scholar (4 weeks or more</w:t>
            </w:r>
            <w:r w:rsidR="00027389">
              <w:t>, self-funded)</w:t>
            </w:r>
          </w:p>
        </w:tc>
      </w:tr>
      <w:tr w:rsidR="00020089" w:rsidRPr="00C9479C" w14:paraId="4911676D" w14:textId="77777777" w:rsidTr="00C44A0E">
        <w:trPr>
          <w:trHeight w:val="1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AB9AC99" w14:textId="77777777" w:rsidR="00020089" w:rsidRPr="00F420E7" w:rsidRDefault="00020089" w:rsidP="00F420E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6BBE75" w14:textId="77777777" w:rsidR="00020089" w:rsidRPr="00151803" w:rsidRDefault="00020089" w:rsidP="00F420E7"/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1F3A6F" w14:textId="14515EF5" w:rsidR="00020089" w:rsidRPr="00151803" w:rsidRDefault="00311E1C" w:rsidP="00F420E7">
            <w:r>
              <w:t>Visit</w:t>
            </w:r>
            <w:r w:rsidR="003B0625">
              <w:t xml:space="preserve">ing Scholar </w:t>
            </w:r>
            <w:r w:rsidR="00020089">
              <w:t>(less than 4 weeks</w:t>
            </w:r>
            <w:r w:rsidR="00027389">
              <w:t>, self-funded</w:t>
            </w:r>
            <w:r w:rsidR="00020089">
              <w:t>)</w:t>
            </w:r>
          </w:p>
        </w:tc>
      </w:tr>
      <w:tr w:rsidR="00020089" w:rsidRPr="00C9479C" w14:paraId="466715B2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A9B5C63" w14:textId="3F7AB681" w:rsidR="00020089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Proposed dates for the visit: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A9428C" w14:textId="77777777" w:rsidR="00020089" w:rsidRPr="00151803" w:rsidRDefault="00020089" w:rsidP="00F420E7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6AA077" w14:textId="51999354" w:rsidR="00020089" w:rsidRPr="00151803" w:rsidRDefault="00020089" w:rsidP="00311E1C">
            <w:pPr>
              <w:jc w:val="center"/>
            </w:pPr>
            <w:r>
              <w:t>to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33FC68" w14:textId="30A36D6A" w:rsidR="00020089" w:rsidRPr="00151803" w:rsidRDefault="00020089" w:rsidP="00F420E7"/>
        </w:tc>
      </w:tr>
      <w:tr w:rsidR="00020089" w:rsidRPr="00C9479C" w14:paraId="6E165D39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40B4316" w14:textId="171DCC01" w:rsidR="00020089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Nationality: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197124" w14:textId="77777777" w:rsidR="00020089" w:rsidRPr="00151803" w:rsidRDefault="00020089" w:rsidP="00F420E7"/>
        </w:tc>
      </w:tr>
      <w:tr w:rsidR="00370718" w:rsidRPr="00C9479C" w14:paraId="27E65E89" w14:textId="77777777" w:rsidTr="00027389">
        <w:trPr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557FBAB" w14:textId="6FD57D79" w:rsidR="00A35574" w:rsidRPr="00F420E7" w:rsidRDefault="00ED145E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Current position</w:t>
            </w:r>
            <w:r w:rsidR="00027389">
              <w:rPr>
                <w:b/>
                <w:bCs/>
              </w:rPr>
              <w:t>(s)</w:t>
            </w:r>
            <w:r w:rsidRPr="00F420E7">
              <w:rPr>
                <w:b/>
                <w:bCs/>
              </w:rPr>
              <w:t xml:space="preserve"> and </w:t>
            </w:r>
            <w:r w:rsidR="00020089" w:rsidRPr="00F420E7">
              <w:rPr>
                <w:b/>
                <w:bCs/>
              </w:rPr>
              <w:t>i</w:t>
            </w:r>
            <w:r w:rsidR="00A35574" w:rsidRPr="00F420E7">
              <w:rPr>
                <w:b/>
                <w:bCs/>
              </w:rPr>
              <w:t>nstitution</w:t>
            </w:r>
            <w:r w:rsidR="00027389">
              <w:rPr>
                <w:b/>
                <w:bCs/>
              </w:rPr>
              <w:t>(s)</w:t>
            </w:r>
            <w:r w:rsidR="00A35574" w:rsidRPr="00F420E7">
              <w:rPr>
                <w:b/>
                <w:bCs/>
              </w:rPr>
              <w:t>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D2AA91" w14:textId="77777777" w:rsidR="00A35574" w:rsidRPr="00C9479C" w:rsidRDefault="00A35574" w:rsidP="0003696D"/>
        </w:tc>
      </w:tr>
      <w:tr w:rsidR="00370718" w:rsidRPr="00C9479C" w14:paraId="17EA1106" w14:textId="77777777" w:rsidTr="00027389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BC569C9" w14:textId="02A73962" w:rsidR="00A35574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Contact details (address, phone, email):</w:t>
            </w:r>
            <w:r w:rsidR="00A35574" w:rsidRPr="00F420E7">
              <w:rPr>
                <w:b/>
                <w:bCs/>
              </w:rPr>
              <w:t xml:space="preserve"> 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7830D0" w14:textId="77777777" w:rsidR="00A35574" w:rsidRPr="00151803" w:rsidRDefault="00A35574" w:rsidP="00F420E7"/>
          <w:p w14:paraId="70F591DF" w14:textId="77777777" w:rsidR="00A35574" w:rsidRPr="00C9479C" w:rsidRDefault="00A35574" w:rsidP="00F420E7"/>
        </w:tc>
      </w:tr>
    </w:tbl>
    <w:p w14:paraId="0A687C5A" w14:textId="77777777" w:rsidR="00027389" w:rsidRDefault="00027389">
      <w:r>
        <w:br w:type="page"/>
      </w:r>
    </w:p>
    <w:tbl>
      <w:tblPr>
        <w:tblStyle w:val="TableGridLight1"/>
        <w:tblW w:w="9741" w:type="dxa"/>
        <w:tblLook w:val="04A0" w:firstRow="1" w:lastRow="0" w:firstColumn="1" w:lastColumn="0" w:noHBand="0" w:noVBand="1"/>
      </w:tblPr>
      <w:tblGrid>
        <w:gridCol w:w="3114"/>
        <w:gridCol w:w="6627"/>
      </w:tblGrid>
      <w:tr w:rsidR="003B0625" w:rsidRPr="00C9479C" w14:paraId="04B9E1C1" w14:textId="641C2FB8" w:rsidTr="00C44A0E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A4002D7" w14:textId="2D9363CD" w:rsidR="003B0625" w:rsidRPr="00CA346B" w:rsidRDefault="003B0625" w:rsidP="00311E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Outline </w:t>
            </w:r>
            <w:r w:rsidRPr="00F420E7">
              <w:rPr>
                <w:b/>
              </w:rPr>
              <w:t>of the research to be undertaken while at UQ and any expected research outputs</w:t>
            </w:r>
            <w:r>
              <w:rPr>
                <w:b/>
              </w:rPr>
              <w:t xml:space="preserve"> </w:t>
            </w:r>
            <w:r w:rsidR="00CA346B">
              <w:rPr>
                <w:b/>
              </w:rPr>
              <w:br/>
            </w:r>
            <w:r>
              <w:rPr>
                <w:b/>
              </w:rPr>
              <w:t>(500–1,000 words)</w:t>
            </w:r>
            <w:r w:rsidRPr="00F420E7">
              <w:rPr>
                <w:b/>
              </w:rPr>
              <w:t>:</w:t>
            </w:r>
          </w:p>
        </w:tc>
      </w:tr>
      <w:tr w:rsidR="003B0625" w:rsidRPr="00C9479C" w14:paraId="27FA590D" w14:textId="77777777" w:rsidTr="00CA346B">
        <w:trPr>
          <w:trHeight w:val="12871"/>
        </w:trPr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3ADA75D" w14:textId="77777777" w:rsidR="003B0625" w:rsidRPr="00151803" w:rsidRDefault="003B0625" w:rsidP="00F420E7"/>
        </w:tc>
      </w:tr>
      <w:tr w:rsidR="00027389" w:rsidRPr="00C9479C" w14:paraId="1777E808" w14:textId="77777777" w:rsidTr="00C44A0E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E08D82F" w14:textId="05D31CFA" w:rsidR="00027389" w:rsidRPr="00F420E7" w:rsidRDefault="00027389" w:rsidP="00027389">
            <w:pPr>
              <w:rPr>
                <w:b/>
              </w:rPr>
            </w:pPr>
            <w:r w:rsidRPr="00F420E7">
              <w:rPr>
                <w:b/>
                <w:bCs/>
              </w:rPr>
              <w:lastRenderedPageBreak/>
              <w:t>Summary of relevant experience and main areas of academic interest</w:t>
            </w:r>
            <w:r>
              <w:rPr>
                <w:b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5A4E3B" w14:textId="77777777" w:rsidR="00027389" w:rsidRPr="00C9479C" w:rsidRDefault="00027389" w:rsidP="00027389"/>
        </w:tc>
      </w:tr>
      <w:tr w:rsidR="00027389" w:rsidRPr="00C9479C" w14:paraId="11492CFD" w14:textId="0CBC780F" w:rsidTr="00C44A0E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A164F1A" w14:textId="1D491305" w:rsidR="00027389" w:rsidRPr="00F420E7" w:rsidRDefault="00027389" w:rsidP="00027389">
            <w:pPr>
              <w:rPr>
                <w:b/>
              </w:rPr>
            </w:pPr>
            <w:r w:rsidRPr="00F420E7">
              <w:rPr>
                <w:b/>
              </w:rPr>
              <w:t xml:space="preserve">Planned contribution to the </w:t>
            </w:r>
            <w:r>
              <w:rPr>
                <w:b/>
              </w:rPr>
              <w:t xml:space="preserve">intellectual </w:t>
            </w:r>
            <w:r w:rsidRPr="00F420E7">
              <w:rPr>
                <w:b/>
              </w:rPr>
              <w:t xml:space="preserve">life of </w:t>
            </w:r>
            <w:r>
              <w:rPr>
                <w:b/>
              </w:rPr>
              <w:t xml:space="preserve">the </w:t>
            </w:r>
            <w:proofErr w:type="gramStart"/>
            <w:r>
              <w:rPr>
                <w:b/>
              </w:rPr>
              <w:t>School</w:t>
            </w:r>
            <w:proofErr w:type="gramEnd"/>
            <w:r w:rsidRPr="00F420E7">
              <w:rPr>
                <w:b/>
              </w:rPr>
              <w:t xml:space="preserve"> during the visit and potential for furthering links with the School: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4CE16B0" w14:textId="7635E5C4" w:rsidR="00027389" w:rsidRPr="00C9479C" w:rsidRDefault="00027389" w:rsidP="00027389"/>
        </w:tc>
      </w:tr>
      <w:tr w:rsidR="00027389" w:rsidRPr="00C9479C" w14:paraId="59D719B5" w14:textId="77777777" w:rsidTr="00C44A0E">
        <w:trPr>
          <w:trHeight w:val="1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0F74844" w14:textId="77777777" w:rsidR="00027389" w:rsidRDefault="00027389" w:rsidP="00027389">
            <w:pPr>
              <w:rPr>
                <w:b/>
              </w:rPr>
            </w:pPr>
            <w:r w:rsidRPr="00F420E7">
              <w:rPr>
                <w:b/>
              </w:rPr>
              <w:t>Funding:</w:t>
            </w:r>
          </w:p>
          <w:p w14:paraId="699C3949" w14:textId="77777777" w:rsidR="00027389" w:rsidRPr="00F420E7" w:rsidRDefault="00027389" w:rsidP="00027389">
            <w:pPr>
              <w:rPr>
                <w:b/>
              </w:rPr>
            </w:pPr>
          </w:p>
          <w:p w14:paraId="294E8488" w14:textId="39267D3D" w:rsidR="00027389" w:rsidRPr="004A3806" w:rsidRDefault="00027389" w:rsidP="00027389">
            <w:pPr>
              <w:rPr>
                <w:bCs/>
              </w:rPr>
            </w:pPr>
            <w:r>
              <w:rPr>
                <w:bCs/>
              </w:rPr>
              <w:t xml:space="preserve">Visiting Fellow – </w:t>
            </w:r>
            <w:r w:rsidRPr="004A3806">
              <w:rPr>
                <w:bCs/>
              </w:rPr>
              <w:t xml:space="preserve">specify the amount requested (up to a maximum of AUD5,000), and provide a budget or attach a budget as a separate document. </w:t>
            </w:r>
          </w:p>
          <w:p w14:paraId="443F152C" w14:textId="77777777" w:rsidR="00027389" w:rsidRPr="004A3806" w:rsidRDefault="00027389" w:rsidP="00027389">
            <w:pPr>
              <w:rPr>
                <w:bCs/>
              </w:rPr>
            </w:pPr>
          </w:p>
          <w:p w14:paraId="5246AD4A" w14:textId="5BBE5615" w:rsidR="00027389" w:rsidRPr="00311E1C" w:rsidRDefault="00027389" w:rsidP="00027389">
            <w:pPr>
              <w:rPr>
                <w:bCs/>
                <w:i/>
              </w:rPr>
            </w:pPr>
            <w:r>
              <w:rPr>
                <w:bCs/>
              </w:rPr>
              <w:t>Visiting Scholar –</w:t>
            </w:r>
            <w:r w:rsidRPr="004A3806">
              <w:rPr>
                <w:bCs/>
              </w:rPr>
              <w:t xml:space="preserve"> specify the source of funding (</w:t>
            </w:r>
            <w:proofErr w:type="spellStart"/>
            <w:proofErr w:type="gramStart"/>
            <w:r w:rsidRPr="004A3806">
              <w:rPr>
                <w:bCs/>
              </w:rPr>
              <w:t>eg</w:t>
            </w:r>
            <w:proofErr w:type="spellEnd"/>
            <w:proofErr w:type="gramEnd"/>
            <w:r w:rsidRPr="004A3806">
              <w:rPr>
                <w:bCs/>
              </w:rPr>
              <w:t xml:space="preserve"> research funds from the home institution, a research grant</w:t>
            </w:r>
            <w:r>
              <w:rPr>
                <w:bCs/>
              </w:rPr>
              <w:t xml:space="preserve"> etc</w:t>
            </w:r>
            <w:r w:rsidRPr="004A3806">
              <w:rPr>
                <w:bCs/>
              </w:rPr>
              <w:t>).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72C406" w14:textId="77777777" w:rsidR="00027389" w:rsidRPr="00151803" w:rsidRDefault="00027389" w:rsidP="00027389"/>
        </w:tc>
      </w:tr>
    </w:tbl>
    <w:p w14:paraId="10409130" w14:textId="6B8ADD4D" w:rsidR="00A35574" w:rsidRPr="00C9479C" w:rsidRDefault="00A35574" w:rsidP="00A01181">
      <w:pPr>
        <w:rPr>
          <w:rFonts w:ascii="Arial" w:eastAsia="Arial" w:hAnsi="Arial" w:cs="Times New Roman"/>
        </w:rPr>
      </w:pPr>
    </w:p>
    <w:sectPr w:rsidR="00A35574" w:rsidRPr="00C9479C" w:rsidSect="00A6167E">
      <w:headerReference w:type="default" r:id="rId9"/>
      <w:headerReference w:type="first" r:id="rId10"/>
      <w:type w:val="continuous"/>
      <w:pgSz w:w="11906" w:h="16838" w:code="9"/>
      <w:pgMar w:top="1418" w:right="1134" w:bottom="1418" w:left="1134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6806" w14:textId="77777777" w:rsidR="003D0923" w:rsidRDefault="003D0923" w:rsidP="00C20C17">
      <w:r>
        <w:separator/>
      </w:r>
    </w:p>
  </w:endnote>
  <w:endnote w:type="continuationSeparator" w:id="0">
    <w:p w14:paraId="511BF24D" w14:textId="77777777" w:rsidR="003D0923" w:rsidRDefault="003D092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4546" w14:textId="77777777" w:rsidR="003D0923" w:rsidRDefault="003D0923" w:rsidP="00C20C17">
      <w:r>
        <w:separator/>
      </w:r>
    </w:p>
  </w:footnote>
  <w:footnote w:type="continuationSeparator" w:id="0">
    <w:p w14:paraId="4B97B27E" w14:textId="77777777" w:rsidR="003D0923" w:rsidRDefault="003D092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ECE" w14:textId="6F0D58FB" w:rsidR="00F420E7" w:rsidRPr="00CE3EEB" w:rsidRDefault="00F420E7" w:rsidP="00A6167E">
    <w:pPr>
      <w:pStyle w:val="Header"/>
      <w:rPr>
        <w:i/>
        <w:iCs/>
        <w:sz w:val="16"/>
        <w:szCs w:val="18"/>
      </w:rPr>
    </w:pPr>
    <w:r w:rsidRPr="00A6167E">
      <w:rPr>
        <w:i/>
        <w:iCs/>
      </w:rPr>
      <w:t>Visiting Fellow / Visiting Scholar Application Form</w:t>
    </w:r>
    <w:r w:rsidR="007E102E">
      <w:rPr>
        <w:i/>
        <w:iCs/>
      </w:rPr>
      <w:tab/>
    </w:r>
    <w:r w:rsidR="007E102E">
      <w:rPr>
        <w:i/>
        <w:iCs/>
      </w:rPr>
      <w:tab/>
    </w:r>
    <w:r w:rsidR="007E102E">
      <w:rPr>
        <w:i/>
        <w:iCs/>
      </w:rPr>
      <w:tab/>
    </w:r>
    <w:r w:rsidR="007E102E">
      <w:rPr>
        <w:i/>
        <w:iCs/>
      </w:rPr>
      <w:tab/>
    </w:r>
    <w:r w:rsidR="00CE3EEB">
      <w:rPr>
        <w:i/>
        <w:iCs/>
      </w:rPr>
      <w:t xml:space="preserve">            </w:t>
    </w:r>
    <w:r w:rsidR="00CE3EEB" w:rsidRPr="00CE3EEB">
      <w:rPr>
        <w:i/>
        <w:iCs/>
        <w:sz w:val="16"/>
        <w:szCs w:val="18"/>
      </w:rPr>
      <w:t xml:space="preserve">Adopted </w:t>
    </w:r>
    <w:r w:rsidR="007E102E" w:rsidRPr="00CE3EEB">
      <w:rPr>
        <w:i/>
        <w:iCs/>
        <w:sz w:val="16"/>
        <w:szCs w:val="18"/>
      </w:rPr>
      <w:t>16 August</w:t>
    </w:r>
    <w:r w:rsidR="00CE3EEB">
      <w:rPr>
        <w:i/>
        <w:iCs/>
        <w:sz w:val="16"/>
        <w:szCs w:val="18"/>
      </w:rPr>
      <w:t xml:space="preserve"> 2</w:t>
    </w:r>
    <w:r w:rsidR="007E102E" w:rsidRPr="00CE3EEB">
      <w:rPr>
        <w:i/>
        <w:iCs/>
        <w:sz w:val="16"/>
        <w:szCs w:val="18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BCDB" w14:textId="73266D5A" w:rsidR="00D527C2" w:rsidRPr="00A6167E" w:rsidRDefault="00871FD0" w:rsidP="00F420E7">
    <w:pPr>
      <w:pStyle w:val="Header"/>
      <w:rPr>
        <w:b/>
        <w:bCs/>
        <w:color w:val="512379"/>
      </w:rPr>
    </w:pPr>
    <w:r w:rsidRPr="00A6167E">
      <w:rPr>
        <w:b/>
        <w:bCs/>
        <w:noProof/>
        <w:color w:val="512379"/>
        <w:lang w:val="en-US"/>
      </w:rPr>
      <w:drawing>
        <wp:anchor distT="0" distB="0" distL="114300" distR="114300" simplePos="0" relativeHeight="251673600" behindDoc="0" locked="0" layoutInCell="1" allowOverlap="1" wp14:anchorId="20BE0C0B" wp14:editId="671E07E0">
          <wp:simplePos x="0" y="0"/>
          <wp:positionH relativeFrom="page">
            <wp:posOffset>5176520</wp:posOffset>
          </wp:positionH>
          <wp:positionV relativeFrom="page">
            <wp:posOffset>443865</wp:posOffset>
          </wp:positionV>
          <wp:extent cx="1825200" cy="529200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67E" w:rsidRPr="00A6167E">
      <w:rPr>
        <w:b/>
        <w:bCs/>
        <w:color w:val="512379"/>
      </w:rPr>
      <w:t xml:space="preserve">TC </w:t>
    </w:r>
    <w:proofErr w:type="spellStart"/>
    <w:r w:rsidR="00A6167E" w:rsidRPr="00A6167E">
      <w:rPr>
        <w:b/>
        <w:bCs/>
        <w:color w:val="512379"/>
      </w:rPr>
      <w:t>Beirne</w:t>
    </w:r>
    <w:proofErr w:type="spellEnd"/>
    <w:r w:rsidR="00A6167E" w:rsidRPr="00A6167E">
      <w:rPr>
        <w:b/>
        <w:bCs/>
        <w:color w:val="512379"/>
      </w:rPr>
      <w:t xml:space="preserve"> School of Law</w:t>
    </w:r>
  </w:p>
  <w:p w14:paraId="6D1AE6EF" w14:textId="243E1DD8" w:rsidR="00564E05" w:rsidRPr="00F420E7" w:rsidRDefault="0059136D" w:rsidP="00F42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C8A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4CF09C4"/>
    <w:multiLevelType w:val="hybridMultilevel"/>
    <w:tmpl w:val="A0684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5897683E"/>
    <w:multiLevelType w:val="hybridMultilevel"/>
    <w:tmpl w:val="C24C8834"/>
    <w:lvl w:ilvl="0" w:tplc="33FE09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E4EF1"/>
    <w:multiLevelType w:val="hybridMultilevel"/>
    <w:tmpl w:val="97E82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575478427">
    <w:abstractNumId w:val="17"/>
  </w:num>
  <w:num w:numId="2" w16cid:durableId="70272257">
    <w:abstractNumId w:val="6"/>
  </w:num>
  <w:num w:numId="3" w16cid:durableId="1974941315">
    <w:abstractNumId w:val="10"/>
  </w:num>
  <w:num w:numId="4" w16cid:durableId="792987599">
    <w:abstractNumId w:val="4"/>
  </w:num>
  <w:num w:numId="5" w16cid:durableId="309790080">
    <w:abstractNumId w:val="13"/>
  </w:num>
  <w:num w:numId="6" w16cid:durableId="739909900">
    <w:abstractNumId w:val="7"/>
  </w:num>
  <w:num w:numId="7" w16cid:durableId="1383023212">
    <w:abstractNumId w:val="8"/>
  </w:num>
  <w:num w:numId="8" w16cid:durableId="1688170524">
    <w:abstractNumId w:val="9"/>
  </w:num>
  <w:num w:numId="9" w16cid:durableId="1308239769">
    <w:abstractNumId w:val="3"/>
  </w:num>
  <w:num w:numId="10" w16cid:durableId="1031032903">
    <w:abstractNumId w:val="11"/>
  </w:num>
  <w:num w:numId="11" w16cid:durableId="347295703">
    <w:abstractNumId w:val="2"/>
  </w:num>
  <w:num w:numId="12" w16cid:durableId="308369166">
    <w:abstractNumId w:val="1"/>
  </w:num>
  <w:num w:numId="13" w16cid:durableId="1494567837">
    <w:abstractNumId w:val="12"/>
  </w:num>
  <w:num w:numId="14" w16cid:durableId="1637686884">
    <w:abstractNumId w:val="14"/>
  </w:num>
  <w:num w:numId="15" w16cid:durableId="113868525">
    <w:abstractNumId w:val="12"/>
  </w:num>
  <w:num w:numId="16" w16cid:durableId="2004700833">
    <w:abstractNumId w:val="15"/>
  </w:num>
  <w:num w:numId="17" w16cid:durableId="1783572183">
    <w:abstractNumId w:val="0"/>
  </w:num>
  <w:num w:numId="18" w16cid:durableId="764350696">
    <w:abstractNumId w:val="5"/>
  </w:num>
  <w:num w:numId="19" w16cid:durableId="159921639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15BAD"/>
    <w:rsid w:val="00020089"/>
    <w:rsid w:val="00027389"/>
    <w:rsid w:val="000300D4"/>
    <w:rsid w:val="0003696D"/>
    <w:rsid w:val="000634C3"/>
    <w:rsid w:val="000640F4"/>
    <w:rsid w:val="0007625B"/>
    <w:rsid w:val="000A7AFE"/>
    <w:rsid w:val="000B3E75"/>
    <w:rsid w:val="00117E37"/>
    <w:rsid w:val="00151803"/>
    <w:rsid w:val="0016241C"/>
    <w:rsid w:val="001741BF"/>
    <w:rsid w:val="0017690A"/>
    <w:rsid w:val="00193459"/>
    <w:rsid w:val="00196C64"/>
    <w:rsid w:val="001A5C61"/>
    <w:rsid w:val="001B6A57"/>
    <w:rsid w:val="001E544B"/>
    <w:rsid w:val="002008FD"/>
    <w:rsid w:val="00205A14"/>
    <w:rsid w:val="002142AC"/>
    <w:rsid w:val="002301A7"/>
    <w:rsid w:val="00241DF1"/>
    <w:rsid w:val="00252072"/>
    <w:rsid w:val="002846DB"/>
    <w:rsid w:val="00287293"/>
    <w:rsid w:val="00292EDB"/>
    <w:rsid w:val="002E33C7"/>
    <w:rsid w:val="002E5D0B"/>
    <w:rsid w:val="002F612F"/>
    <w:rsid w:val="00310B79"/>
    <w:rsid w:val="00311E1C"/>
    <w:rsid w:val="00356EFB"/>
    <w:rsid w:val="00370718"/>
    <w:rsid w:val="00392E8C"/>
    <w:rsid w:val="003B0625"/>
    <w:rsid w:val="003D0923"/>
    <w:rsid w:val="00416FF4"/>
    <w:rsid w:val="00432E95"/>
    <w:rsid w:val="00445521"/>
    <w:rsid w:val="00463D08"/>
    <w:rsid w:val="004713C5"/>
    <w:rsid w:val="004972A0"/>
    <w:rsid w:val="004A3806"/>
    <w:rsid w:val="00506A7B"/>
    <w:rsid w:val="00541FF6"/>
    <w:rsid w:val="00571944"/>
    <w:rsid w:val="00581787"/>
    <w:rsid w:val="0059136D"/>
    <w:rsid w:val="005B54F0"/>
    <w:rsid w:val="005D0167"/>
    <w:rsid w:val="005D4250"/>
    <w:rsid w:val="005D6D24"/>
    <w:rsid w:val="005E1997"/>
    <w:rsid w:val="005E7363"/>
    <w:rsid w:val="00614669"/>
    <w:rsid w:val="006377A2"/>
    <w:rsid w:val="00651AC3"/>
    <w:rsid w:val="00670B05"/>
    <w:rsid w:val="00684298"/>
    <w:rsid w:val="006873AE"/>
    <w:rsid w:val="006C0E44"/>
    <w:rsid w:val="006D33CA"/>
    <w:rsid w:val="006E495E"/>
    <w:rsid w:val="006E4CF6"/>
    <w:rsid w:val="006E71A4"/>
    <w:rsid w:val="0071246C"/>
    <w:rsid w:val="00716942"/>
    <w:rsid w:val="00742324"/>
    <w:rsid w:val="007A4880"/>
    <w:rsid w:val="007B11AC"/>
    <w:rsid w:val="007B215D"/>
    <w:rsid w:val="007C38B8"/>
    <w:rsid w:val="007D4F90"/>
    <w:rsid w:val="007E102E"/>
    <w:rsid w:val="007E3C9E"/>
    <w:rsid w:val="007F5557"/>
    <w:rsid w:val="00834296"/>
    <w:rsid w:val="00862690"/>
    <w:rsid w:val="00871FD0"/>
    <w:rsid w:val="00883F4F"/>
    <w:rsid w:val="008B0D7D"/>
    <w:rsid w:val="008E2EA4"/>
    <w:rsid w:val="00944DDB"/>
    <w:rsid w:val="00953467"/>
    <w:rsid w:val="009774DC"/>
    <w:rsid w:val="009D6143"/>
    <w:rsid w:val="009D7F71"/>
    <w:rsid w:val="009E3486"/>
    <w:rsid w:val="009E3FDE"/>
    <w:rsid w:val="009E6379"/>
    <w:rsid w:val="009F3881"/>
    <w:rsid w:val="00A01181"/>
    <w:rsid w:val="00A12421"/>
    <w:rsid w:val="00A34437"/>
    <w:rsid w:val="00A35574"/>
    <w:rsid w:val="00A6167E"/>
    <w:rsid w:val="00A77D53"/>
    <w:rsid w:val="00AA5928"/>
    <w:rsid w:val="00AE34ED"/>
    <w:rsid w:val="00B025B0"/>
    <w:rsid w:val="00B042DF"/>
    <w:rsid w:val="00B13955"/>
    <w:rsid w:val="00B31589"/>
    <w:rsid w:val="00B36FCC"/>
    <w:rsid w:val="00B742E4"/>
    <w:rsid w:val="00B764CE"/>
    <w:rsid w:val="00B91D36"/>
    <w:rsid w:val="00BC0E71"/>
    <w:rsid w:val="00BD2451"/>
    <w:rsid w:val="00C03157"/>
    <w:rsid w:val="00C03D25"/>
    <w:rsid w:val="00C20C17"/>
    <w:rsid w:val="00C33B32"/>
    <w:rsid w:val="00C44A0E"/>
    <w:rsid w:val="00C474B7"/>
    <w:rsid w:val="00C90AB0"/>
    <w:rsid w:val="00C9479C"/>
    <w:rsid w:val="00C960ED"/>
    <w:rsid w:val="00CA346B"/>
    <w:rsid w:val="00CE34C9"/>
    <w:rsid w:val="00CE3EEB"/>
    <w:rsid w:val="00CE62F3"/>
    <w:rsid w:val="00D13C7F"/>
    <w:rsid w:val="00D32971"/>
    <w:rsid w:val="00D527C2"/>
    <w:rsid w:val="00D55A43"/>
    <w:rsid w:val="00D8242B"/>
    <w:rsid w:val="00DA5594"/>
    <w:rsid w:val="00DD0AFE"/>
    <w:rsid w:val="00DD3FBD"/>
    <w:rsid w:val="00DE4902"/>
    <w:rsid w:val="00E03C14"/>
    <w:rsid w:val="00E7261C"/>
    <w:rsid w:val="00E87A8D"/>
    <w:rsid w:val="00ED145E"/>
    <w:rsid w:val="00EE473C"/>
    <w:rsid w:val="00F11340"/>
    <w:rsid w:val="00F420E7"/>
    <w:rsid w:val="00FC0BC3"/>
    <w:rsid w:val="00FD1621"/>
    <w:rsid w:val="00FD71B8"/>
    <w:rsid w:val="00FE736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D53C24"/>
  <w15:docId w15:val="{1CF0DFB7-F51C-4453-9E35-3F12C5F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uiPriority="19"/>
    <w:lsdException w:name="List Bullet 5" w:uiPriority="19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5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7E"/>
    <w:pPr>
      <w:spacing w:after="0" w:line="264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B0625"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color w:val="512379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F420E7"/>
    <w:pPr>
      <w:ind w:left="425"/>
      <w:contextualSpacing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3B0625"/>
    <w:rPr>
      <w:rFonts w:asciiTheme="majorHAnsi" w:eastAsiaTheme="majorEastAsia" w:hAnsiTheme="majorHAnsi" w:cstheme="majorBidi"/>
      <w:color w:val="512379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3B0625"/>
    <w:pPr>
      <w:numPr>
        <w:numId w:val="11"/>
      </w:numPr>
      <w:spacing w:before="0"/>
      <w:contextualSpacing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F420E7"/>
  </w:style>
  <w:style w:type="character" w:customStyle="1" w:styleId="HeaderChar">
    <w:name w:val="Header Char"/>
    <w:basedOn w:val="DefaultParagraphFont"/>
    <w:link w:val="Header"/>
    <w:uiPriority w:val="99"/>
    <w:rsid w:val="00F420E7"/>
    <w:rPr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F420E7"/>
    <w:rPr>
      <w:sz w:val="18"/>
    </w:r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styleId="Revision">
    <w:name w:val="Revision"/>
    <w:hidden/>
    <w:uiPriority w:val="99"/>
    <w:semiHidden/>
    <w:rsid w:val="00392E8C"/>
    <w:pPr>
      <w:spacing w:after="0" w:line="240" w:lineRule="auto"/>
    </w:pPr>
    <w:rPr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3D25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7D4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law.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175E-FDB7-CE4E-81AF-E361EF3E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Carmen Buttery</cp:lastModifiedBy>
  <cp:revision>2</cp:revision>
  <cp:lastPrinted>2021-08-06T01:25:00Z</cp:lastPrinted>
  <dcterms:created xsi:type="dcterms:W3CDTF">2023-01-13T04:23:00Z</dcterms:created>
  <dcterms:modified xsi:type="dcterms:W3CDTF">2023-01-13T04:23:00Z</dcterms:modified>
</cp:coreProperties>
</file>